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23" w:rsidRDefault="005B3F4E" w:rsidP="00CF6D23">
      <w:pPr>
        <w:jc w:val="right"/>
        <w:rPr>
          <w:sz w:val="20"/>
          <w:szCs w:val="20"/>
        </w:rPr>
      </w:pPr>
      <w:r>
        <w:rPr>
          <w:sz w:val="20"/>
          <w:szCs w:val="20"/>
        </w:rPr>
        <w:t>Hradec Králové, 14</w:t>
      </w:r>
      <w:r w:rsidR="00CF6D23">
        <w:rPr>
          <w:sz w:val="20"/>
          <w:szCs w:val="20"/>
        </w:rPr>
        <w:t>. 5. 2013</w:t>
      </w:r>
    </w:p>
    <w:p w:rsidR="00AC3E96" w:rsidRPr="00AC3E96" w:rsidRDefault="00AC3E96" w:rsidP="00AC3E96">
      <w:pPr>
        <w:rPr>
          <w:sz w:val="28"/>
          <w:szCs w:val="28"/>
        </w:rPr>
      </w:pPr>
      <w:r w:rsidRPr="00913621">
        <w:rPr>
          <w:sz w:val="28"/>
          <w:szCs w:val="28"/>
        </w:rPr>
        <w:t>TISKOVÁ ZPRÁVA</w:t>
      </w:r>
    </w:p>
    <w:p w:rsidR="00C160A9" w:rsidRPr="00CF6D23" w:rsidRDefault="00C160A9" w:rsidP="00C160A9">
      <w:pPr>
        <w:jc w:val="center"/>
        <w:rPr>
          <w:b/>
          <w:sz w:val="32"/>
          <w:szCs w:val="32"/>
        </w:rPr>
      </w:pPr>
      <w:r>
        <w:rPr>
          <w:b/>
          <w:sz w:val="32"/>
          <w:szCs w:val="32"/>
        </w:rPr>
        <w:t>Festival</w:t>
      </w:r>
      <w:r w:rsidRPr="00CF6D23">
        <w:rPr>
          <w:b/>
          <w:sz w:val="32"/>
          <w:szCs w:val="32"/>
        </w:rPr>
        <w:t xml:space="preserve"> sociálních služeb „Poznejme se navzájem“</w:t>
      </w:r>
    </w:p>
    <w:p w:rsidR="00C160A9" w:rsidRPr="009951ED" w:rsidRDefault="00C160A9" w:rsidP="00C160A9">
      <w:pPr>
        <w:spacing w:before="60" w:after="60" w:line="240" w:lineRule="auto"/>
        <w:jc w:val="both"/>
        <w:rPr>
          <w:b/>
          <w:sz w:val="24"/>
          <w:szCs w:val="24"/>
        </w:rPr>
      </w:pPr>
      <w:proofErr w:type="gramStart"/>
      <w:r w:rsidRPr="009951ED">
        <w:rPr>
          <w:b/>
          <w:sz w:val="24"/>
          <w:szCs w:val="24"/>
        </w:rPr>
        <w:t>Poznejme</w:t>
      </w:r>
      <w:proofErr w:type="gramEnd"/>
      <w:r w:rsidRPr="009951ED">
        <w:rPr>
          <w:b/>
          <w:sz w:val="24"/>
          <w:szCs w:val="24"/>
        </w:rPr>
        <w:t xml:space="preserve"> se navzájem </w:t>
      </w:r>
      <w:proofErr w:type="gramStart"/>
      <w:r w:rsidRPr="009951ED">
        <w:rPr>
          <w:b/>
          <w:sz w:val="24"/>
          <w:szCs w:val="24"/>
        </w:rPr>
        <w:t>je</w:t>
      </w:r>
      <w:proofErr w:type="gramEnd"/>
      <w:r w:rsidRPr="009951ED">
        <w:rPr>
          <w:b/>
          <w:sz w:val="24"/>
          <w:szCs w:val="24"/>
        </w:rPr>
        <w:t xml:space="preserve"> název již pátého ročníku Festivalu sociálních služeb, který se bude konat v pátek 7. 6. 2013 </w:t>
      </w:r>
      <w:r>
        <w:rPr>
          <w:b/>
          <w:sz w:val="24"/>
          <w:szCs w:val="24"/>
        </w:rPr>
        <w:t>od 10.0</w:t>
      </w:r>
      <w:r w:rsidRPr="009951ED">
        <w:rPr>
          <w:b/>
          <w:sz w:val="24"/>
          <w:szCs w:val="24"/>
        </w:rPr>
        <w:t xml:space="preserve">0 do 19.00 v prostorách mezi Univerzitou Hradec Králové a Studijní vědeckou knihovnou v Hradecké ulici. </w:t>
      </w:r>
    </w:p>
    <w:p w:rsidR="00C160A9" w:rsidRPr="009951ED" w:rsidRDefault="00C160A9" w:rsidP="00C160A9">
      <w:pPr>
        <w:spacing w:before="60" w:after="60" w:line="240" w:lineRule="auto"/>
        <w:jc w:val="both"/>
        <w:rPr>
          <w:b/>
          <w:sz w:val="24"/>
          <w:szCs w:val="24"/>
        </w:rPr>
      </w:pPr>
      <w:r w:rsidRPr="009951ED">
        <w:rPr>
          <w:b/>
          <w:sz w:val="24"/>
          <w:szCs w:val="24"/>
        </w:rPr>
        <w:t xml:space="preserve">Akce je realizována za finanční podpory </w:t>
      </w:r>
      <w:r w:rsidR="000A709D">
        <w:rPr>
          <w:b/>
          <w:sz w:val="24"/>
          <w:szCs w:val="24"/>
        </w:rPr>
        <w:t>Statutárního</w:t>
      </w:r>
      <w:r w:rsidRPr="009951ED">
        <w:rPr>
          <w:b/>
          <w:sz w:val="24"/>
          <w:szCs w:val="24"/>
        </w:rPr>
        <w:t xml:space="preserve"> města Hradec Králové a koná se pod záštitou primátora města Hradec Králové</w:t>
      </w:r>
      <w:r>
        <w:rPr>
          <w:b/>
          <w:sz w:val="24"/>
          <w:szCs w:val="24"/>
        </w:rPr>
        <w:t xml:space="preserve"> MUDr. Zdeňka Finka a </w:t>
      </w:r>
      <w:r w:rsidRPr="009951ED">
        <w:rPr>
          <w:b/>
          <w:sz w:val="24"/>
          <w:szCs w:val="24"/>
        </w:rPr>
        <w:t>rektora Univerzity Hradec Králové</w:t>
      </w:r>
      <w:r>
        <w:rPr>
          <w:b/>
          <w:sz w:val="24"/>
          <w:szCs w:val="24"/>
        </w:rPr>
        <w:t xml:space="preserve"> prof. RNDr. Josefa Hyn</w:t>
      </w:r>
      <w:r w:rsidRPr="00002AC6">
        <w:rPr>
          <w:b/>
          <w:sz w:val="24"/>
          <w:szCs w:val="24"/>
        </w:rPr>
        <w:t>k</w:t>
      </w:r>
      <w:r>
        <w:rPr>
          <w:b/>
          <w:sz w:val="24"/>
          <w:szCs w:val="24"/>
        </w:rPr>
        <w:t>a</w:t>
      </w:r>
      <w:r w:rsidRPr="00002AC6">
        <w:rPr>
          <w:b/>
          <w:sz w:val="24"/>
          <w:szCs w:val="24"/>
        </w:rPr>
        <w:t>, MBA, Ph.D.</w:t>
      </w:r>
      <w:r>
        <w:rPr>
          <w:b/>
          <w:sz w:val="24"/>
          <w:szCs w:val="24"/>
        </w:rPr>
        <w:t xml:space="preserve"> </w:t>
      </w:r>
      <w:r w:rsidRPr="009951ED">
        <w:rPr>
          <w:b/>
          <w:sz w:val="24"/>
          <w:szCs w:val="24"/>
        </w:rPr>
        <w:t>Smyslem Festivalu sociálních služeb je zvýšit povědomí široké veřejnosti o poskytovaných sociálních službách ve městě Hradec Králové. Vstupné je pro všechny návštěvníky zdarma.</w:t>
      </w:r>
    </w:p>
    <w:p w:rsidR="006C7FF6" w:rsidRDefault="006C7FF6" w:rsidP="006C7FF6">
      <w:pPr>
        <w:spacing w:after="0" w:line="240" w:lineRule="auto"/>
        <w:rPr>
          <w:rFonts w:eastAsia="Times New Roman" w:cs="Times New Roman"/>
          <w:sz w:val="24"/>
          <w:szCs w:val="24"/>
          <w:lang w:eastAsia="cs-CZ"/>
        </w:rPr>
      </w:pPr>
    </w:p>
    <w:p w:rsidR="0044114F" w:rsidRPr="006A00CD" w:rsidRDefault="006C7FF6" w:rsidP="006A00CD">
      <w:pPr>
        <w:spacing w:after="0" w:line="240" w:lineRule="auto"/>
        <w:jc w:val="both"/>
        <w:rPr>
          <w:rFonts w:eastAsia="Times New Roman" w:cs="Times New Roman"/>
          <w:i/>
          <w:sz w:val="24"/>
          <w:szCs w:val="24"/>
          <w:lang w:eastAsia="cs-CZ"/>
        </w:rPr>
      </w:pPr>
      <w:r w:rsidRPr="006A00CD">
        <w:rPr>
          <w:rFonts w:eastAsia="Times New Roman" w:cs="Times New Roman"/>
          <w:i/>
          <w:sz w:val="24"/>
          <w:szCs w:val="24"/>
          <w:lang w:eastAsia="cs-CZ"/>
        </w:rPr>
        <w:t>„Hradec Králové je městem s poměrně širokou škálou sociálních a souvisejí</w:t>
      </w:r>
      <w:r w:rsidR="006A00CD">
        <w:rPr>
          <w:rFonts w:eastAsia="Times New Roman" w:cs="Times New Roman"/>
          <w:i/>
          <w:sz w:val="24"/>
          <w:szCs w:val="24"/>
          <w:lang w:eastAsia="cs-CZ"/>
        </w:rPr>
        <w:t>cí</w:t>
      </w:r>
      <w:r w:rsidRPr="006A00CD">
        <w:rPr>
          <w:rFonts w:eastAsia="Times New Roman" w:cs="Times New Roman"/>
          <w:i/>
          <w:sz w:val="24"/>
          <w:szCs w:val="24"/>
          <w:lang w:eastAsia="cs-CZ"/>
        </w:rPr>
        <w:t>ch služeb. V této oblasti pracuje systematicky, koncepčně. Momentálně realizuje již 4. komunitní plán, dále koncepci prorodinné politiky i plán prevence kriminality.</w:t>
      </w:r>
      <w:r w:rsidR="006A00CD">
        <w:rPr>
          <w:rFonts w:eastAsia="Times New Roman" w:cs="Times New Roman"/>
          <w:i/>
          <w:sz w:val="24"/>
          <w:szCs w:val="24"/>
          <w:lang w:eastAsia="cs-CZ"/>
        </w:rPr>
        <w:t xml:space="preserve"> </w:t>
      </w:r>
      <w:r w:rsidRPr="006A00CD">
        <w:rPr>
          <w:rFonts w:eastAsia="Times New Roman" w:cs="Times New Roman"/>
          <w:i/>
          <w:sz w:val="24"/>
          <w:szCs w:val="24"/>
          <w:lang w:eastAsia="cs-CZ"/>
        </w:rPr>
        <w:t>I v rámci přípravy těchto koncepcí jsme narazili na problém, že naši občané i přes různé formy prezentace o spoustě služeb dosud nevědí. A to byl také hlavní důvod pro vznik tohoto festivalu, který se stal</w:t>
      </w:r>
      <w:r w:rsidR="006A00CD" w:rsidRPr="006A00CD">
        <w:rPr>
          <w:rFonts w:eastAsia="Times New Roman" w:cs="Times New Roman"/>
          <w:i/>
          <w:sz w:val="24"/>
          <w:szCs w:val="24"/>
          <w:lang w:eastAsia="cs-CZ"/>
        </w:rPr>
        <w:t xml:space="preserve"> již velice příjemnou tradicí. </w:t>
      </w:r>
      <w:r w:rsidRPr="006A00CD">
        <w:rPr>
          <w:i/>
          <w:sz w:val="24"/>
          <w:szCs w:val="24"/>
        </w:rPr>
        <w:t>Je určen skutečně všem, nejenom těm, kdo momentálně hledají odbornou pomoc v nepříznivé životní situaci. Ti zde mají možnost přímo potkat spoustu odborníků nebo získat kontakt na odborná pracoviště</w:t>
      </w:r>
      <w:r w:rsidR="00890F44">
        <w:rPr>
          <w:sz w:val="24"/>
          <w:szCs w:val="24"/>
        </w:rPr>
        <w:t>“ říká</w:t>
      </w:r>
      <w:r w:rsidR="0044114F" w:rsidRPr="0044114F">
        <w:t xml:space="preserve"> </w:t>
      </w:r>
      <w:r w:rsidR="0044114F" w:rsidRPr="006A00CD">
        <w:rPr>
          <w:sz w:val="24"/>
          <w:szCs w:val="24"/>
        </w:rPr>
        <w:t xml:space="preserve">Ing. Anna </w:t>
      </w:r>
      <w:proofErr w:type="spellStart"/>
      <w:r w:rsidR="0044114F" w:rsidRPr="006A00CD">
        <w:rPr>
          <w:sz w:val="24"/>
          <w:szCs w:val="24"/>
        </w:rPr>
        <w:t>Maclová</w:t>
      </w:r>
      <w:proofErr w:type="spellEnd"/>
      <w:r w:rsidR="0044114F" w:rsidRPr="006A00CD">
        <w:rPr>
          <w:sz w:val="24"/>
          <w:szCs w:val="24"/>
        </w:rPr>
        <w:t xml:space="preserve">, </w:t>
      </w:r>
      <w:r w:rsidR="0044114F" w:rsidRPr="006A00CD">
        <w:rPr>
          <w:rStyle w:val="role"/>
          <w:sz w:val="24"/>
          <w:szCs w:val="24"/>
        </w:rPr>
        <w:t>náměstkyně primátora pro oblast školství, sociálních věcí a zdravotnictví.</w:t>
      </w:r>
    </w:p>
    <w:p w:rsidR="00C160A9" w:rsidRPr="009951ED" w:rsidRDefault="00C160A9" w:rsidP="006C7FF6">
      <w:pPr>
        <w:spacing w:before="60" w:after="60" w:line="240" w:lineRule="auto"/>
        <w:jc w:val="both"/>
        <w:rPr>
          <w:b/>
          <w:sz w:val="24"/>
          <w:szCs w:val="24"/>
        </w:rPr>
      </w:pPr>
    </w:p>
    <w:p w:rsidR="00C160A9" w:rsidRPr="009951ED" w:rsidRDefault="00C160A9" w:rsidP="00C160A9">
      <w:pPr>
        <w:spacing w:before="60" w:after="60" w:line="240" w:lineRule="auto"/>
        <w:jc w:val="both"/>
        <w:rPr>
          <w:rFonts w:ascii="Arial" w:hAnsi="Arial" w:cs="Arial"/>
          <w:color w:val="222222"/>
          <w:sz w:val="20"/>
          <w:szCs w:val="20"/>
          <w:shd w:val="clear" w:color="auto" w:fill="FFFFFF"/>
        </w:rPr>
      </w:pPr>
      <w:r w:rsidRPr="009951ED">
        <w:rPr>
          <w:sz w:val="24"/>
          <w:szCs w:val="24"/>
        </w:rPr>
        <w:t xml:space="preserve">Návštěvníci se mohou těšit na pětapadesát výstavních stánků, které nabídnou mnoho zajímavých informací z oblasti sociálních i dalších souvisejících služeb pro občany našeho města. Na stáncích najdou návštěvníci i rozmanitou nabídku výrobků klientů sociálních služeb, popř. žáků a studentů speciálních škol, které si budou moci zakoupit. </w:t>
      </w:r>
    </w:p>
    <w:p w:rsidR="00C160A9" w:rsidRPr="009951ED" w:rsidRDefault="00C160A9" w:rsidP="00C160A9">
      <w:pPr>
        <w:spacing w:before="60" w:after="60" w:line="240" w:lineRule="auto"/>
        <w:jc w:val="both"/>
        <w:rPr>
          <w:rFonts w:ascii="Arial" w:hAnsi="Arial" w:cs="Arial"/>
          <w:color w:val="222222"/>
          <w:sz w:val="20"/>
          <w:szCs w:val="20"/>
          <w:shd w:val="clear" w:color="auto" w:fill="FFFFFF"/>
        </w:rPr>
      </w:pPr>
    </w:p>
    <w:p w:rsidR="00C160A9" w:rsidRPr="009951ED" w:rsidRDefault="00C160A9" w:rsidP="00C160A9">
      <w:pPr>
        <w:spacing w:before="60" w:after="60" w:line="240" w:lineRule="auto"/>
        <w:jc w:val="both"/>
        <w:rPr>
          <w:sz w:val="24"/>
          <w:szCs w:val="24"/>
        </w:rPr>
      </w:pPr>
      <w:r w:rsidRPr="009951ED">
        <w:rPr>
          <w:sz w:val="24"/>
          <w:szCs w:val="24"/>
        </w:rPr>
        <w:t xml:space="preserve">Akce má přinést nejen informace a poučení, ale </w:t>
      </w:r>
      <w:r>
        <w:rPr>
          <w:sz w:val="24"/>
          <w:szCs w:val="24"/>
        </w:rPr>
        <w:t>jsou</w:t>
      </w:r>
      <w:r w:rsidRPr="009951ED">
        <w:rPr>
          <w:sz w:val="24"/>
          <w:szCs w:val="24"/>
        </w:rPr>
        <w:t xml:space="preserve"> </w:t>
      </w:r>
      <w:r w:rsidR="006A00CD" w:rsidRPr="009951ED">
        <w:rPr>
          <w:sz w:val="24"/>
          <w:szCs w:val="24"/>
        </w:rPr>
        <w:t xml:space="preserve">připraveny </w:t>
      </w:r>
      <w:r w:rsidR="006A00CD">
        <w:rPr>
          <w:sz w:val="24"/>
          <w:szCs w:val="24"/>
        </w:rPr>
        <w:t>i různé</w:t>
      </w:r>
      <w:r w:rsidRPr="009951ED">
        <w:rPr>
          <w:sz w:val="24"/>
          <w:szCs w:val="24"/>
        </w:rPr>
        <w:t xml:space="preserve"> aktivity pro</w:t>
      </w:r>
      <w:r>
        <w:rPr>
          <w:sz w:val="24"/>
          <w:szCs w:val="24"/>
        </w:rPr>
        <w:t xml:space="preserve"> zábavu</w:t>
      </w:r>
      <w:r w:rsidRPr="009951ED">
        <w:rPr>
          <w:sz w:val="24"/>
          <w:szCs w:val="24"/>
        </w:rPr>
        <w:t xml:space="preserve"> cel</w:t>
      </w:r>
      <w:r>
        <w:rPr>
          <w:sz w:val="24"/>
          <w:szCs w:val="24"/>
        </w:rPr>
        <w:t>é</w:t>
      </w:r>
      <w:r w:rsidRPr="009951ED">
        <w:rPr>
          <w:sz w:val="24"/>
          <w:szCs w:val="24"/>
        </w:rPr>
        <w:t xml:space="preserve"> rodin</w:t>
      </w:r>
      <w:r>
        <w:rPr>
          <w:sz w:val="24"/>
          <w:szCs w:val="24"/>
        </w:rPr>
        <w:t>y</w:t>
      </w:r>
      <w:r w:rsidRPr="009951ED">
        <w:rPr>
          <w:sz w:val="24"/>
          <w:szCs w:val="24"/>
        </w:rPr>
        <w:t xml:space="preserve">. Pro děti i dospělé bude celý den připraven bohatý zábavný program, doprovázený celou řadou různých soutěží o zajímavé ceny. Děti se se mohou </w:t>
      </w:r>
      <w:r w:rsidR="006A00CD" w:rsidRPr="009951ED">
        <w:rPr>
          <w:sz w:val="24"/>
          <w:szCs w:val="24"/>
        </w:rPr>
        <w:t>např. těšit</w:t>
      </w:r>
      <w:r w:rsidRPr="009951ED">
        <w:rPr>
          <w:sz w:val="24"/>
          <w:szCs w:val="24"/>
        </w:rPr>
        <w:t xml:space="preserve"> </w:t>
      </w:r>
      <w:r w:rsidR="00ED010C">
        <w:rPr>
          <w:sz w:val="24"/>
          <w:szCs w:val="24"/>
        </w:rPr>
        <w:br/>
      </w:r>
      <w:r w:rsidRPr="009951ED">
        <w:rPr>
          <w:sz w:val="24"/>
          <w:szCs w:val="24"/>
        </w:rPr>
        <w:t xml:space="preserve">na chytání rybiček, navlékání korálků naslepo, luštění prstové abecedy, hádání hádanek, stavění hradů, dovádění na skákacích hradech, prolézačkách apod. Dospělé návštěvníky jistě zaujme nejen kulturní program, ale mohou si také zasoutěžit, naučit se základy první pomoci, zacvičit si nebo zkusit svoji šikovnost v kreativních dílnách společně s dětmi.  </w:t>
      </w:r>
    </w:p>
    <w:p w:rsidR="00C160A9" w:rsidRDefault="00C160A9" w:rsidP="00C160A9">
      <w:pPr>
        <w:spacing w:before="60" w:after="60" w:line="240" w:lineRule="auto"/>
        <w:jc w:val="both"/>
        <w:rPr>
          <w:sz w:val="24"/>
          <w:szCs w:val="24"/>
        </w:rPr>
      </w:pPr>
    </w:p>
    <w:p w:rsidR="00C160A9" w:rsidRPr="009951ED" w:rsidRDefault="00C160A9" w:rsidP="00C160A9">
      <w:pPr>
        <w:spacing w:before="60" w:after="60" w:line="240" w:lineRule="auto"/>
        <w:jc w:val="both"/>
        <w:rPr>
          <w:sz w:val="24"/>
          <w:szCs w:val="24"/>
        </w:rPr>
      </w:pPr>
      <w:r w:rsidRPr="009951ED">
        <w:rPr>
          <w:sz w:val="24"/>
          <w:szCs w:val="24"/>
        </w:rPr>
        <w:t xml:space="preserve">Bohatý kulturní program nabídne návštěvníkům vystoupení klientů sociálních služeb a žáků základních a středních škol. V odpoledních hodinách vystoupí oblíbená náchodská kapela </w:t>
      </w:r>
      <w:proofErr w:type="spellStart"/>
      <w:r w:rsidRPr="009951ED">
        <w:rPr>
          <w:sz w:val="24"/>
          <w:szCs w:val="24"/>
        </w:rPr>
        <w:lastRenderedPageBreak/>
        <w:t>Klapeto</w:t>
      </w:r>
      <w:proofErr w:type="spellEnd"/>
      <w:r w:rsidRPr="009951ED">
        <w:rPr>
          <w:sz w:val="24"/>
          <w:szCs w:val="24"/>
        </w:rPr>
        <w:t xml:space="preserve">, která návštěvníky pobaví veselými staropražskými písničkami, následovat bude kytarista a zpěvák František Nedvěd ml., </w:t>
      </w:r>
      <w:r>
        <w:rPr>
          <w:sz w:val="24"/>
          <w:szCs w:val="24"/>
        </w:rPr>
        <w:t xml:space="preserve">v 17 </w:t>
      </w:r>
      <w:r w:rsidRPr="009951ED">
        <w:rPr>
          <w:sz w:val="24"/>
          <w:szCs w:val="24"/>
        </w:rPr>
        <w:t>hodin vystoupí oblíbená hradecká kapela Lokálka a na závěr</w:t>
      </w:r>
      <w:r>
        <w:rPr>
          <w:sz w:val="24"/>
          <w:szCs w:val="24"/>
        </w:rPr>
        <w:t xml:space="preserve"> od 18:00 hodin zahraje Ivan Hlas Trio. </w:t>
      </w:r>
      <w:r w:rsidRPr="009951ED">
        <w:rPr>
          <w:sz w:val="24"/>
          <w:szCs w:val="24"/>
        </w:rPr>
        <w:t xml:space="preserve"> </w:t>
      </w:r>
    </w:p>
    <w:p w:rsidR="00C160A9" w:rsidRPr="009951ED" w:rsidRDefault="00C160A9" w:rsidP="00C160A9">
      <w:pPr>
        <w:spacing w:before="60" w:after="60" w:line="240" w:lineRule="auto"/>
        <w:jc w:val="both"/>
        <w:rPr>
          <w:sz w:val="24"/>
          <w:szCs w:val="24"/>
        </w:rPr>
      </w:pPr>
    </w:p>
    <w:p w:rsidR="00C160A9" w:rsidRDefault="00C160A9" w:rsidP="00C160A9">
      <w:pPr>
        <w:spacing w:before="60" w:after="60" w:line="240" w:lineRule="auto"/>
        <w:jc w:val="both"/>
        <w:rPr>
          <w:sz w:val="24"/>
          <w:szCs w:val="24"/>
        </w:rPr>
      </w:pPr>
      <w:r w:rsidRPr="009951ED">
        <w:rPr>
          <w:sz w:val="24"/>
          <w:szCs w:val="24"/>
        </w:rPr>
        <w:t>Odborná část festivalu v letošním roce zahrnuje i činnost „odborných poraden“, kde mohou návštěvníci najít odpovědi na konkrétní otázky z oblasti péče o seniory i osoby se zdravotním postižením. Poradenství se bude také zaměřovat na rodiny s dětmi a osoby nacházející se ve složité životní situaci.  Vyzkoušet si návštěvníci mohou</w:t>
      </w:r>
      <w:r>
        <w:rPr>
          <w:sz w:val="24"/>
          <w:szCs w:val="24"/>
        </w:rPr>
        <w:t xml:space="preserve"> i</w:t>
      </w:r>
      <w:r w:rsidRPr="009951ED">
        <w:rPr>
          <w:sz w:val="24"/>
          <w:szCs w:val="24"/>
        </w:rPr>
        <w:t xml:space="preserve"> řadu kompenzačních pomůcek, dozvědět se</w:t>
      </w:r>
      <w:r>
        <w:rPr>
          <w:sz w:val="24"/>
          <w:szCs w:val="24"/>
        </w:rPr>
        <w:t>,</w:t>
      </w:r>
      <w:r w:rsidRPr="009951ED">
        <w:rPr>
          <w:sz w:val="24"/>
          <w:szCs w:val="24"/>
        </w:rPr>
        <w:t xml:space="preserve"> jak je získat nebo kde si je půjčit. Informace poskytne i Úřad práce v Hradci Králové k problematice </w:t>
      </w:r>
      <w:r>
        <w:rPr>
          <w:sz w:val="24"/>
          <w:szCs w:val="24"/>
        </w:rPr>
        <w:t xml:space="preserve">sociálních dávek. </w:t>
      </w:r>
      <w:r w:rsidRPr="009951ED">
        <w:rPr>
          <w:sz w:val="24"/>
          <w:szCs w:val="24"/>
        </w:rPr>
        <w:t>Jedna z poraden je zaměřena i na kvalifikaci lidí, kteř</w:t>
      </w:r>
      <w:r>
        <w:rPr>
          <w:sz w:val="24"/>
          <w:szCs w:val="24"/>
        </w:rPr>
        <w:t xml:space="preserve">í pracují v sociálních službách, případně </w:t>
      </w:r>
      <w:r w:rsidRPr="009951ED">
        <w:rPr>
          <w:sz w:val="24"/>
          <w:szCs w:val="24"/>
        </w:rPr>
        <w:t xml:space="preserve">mají zájem tam pracovat. Zde zájemci najdou odpověď na otázky, jaké jsou kvalifikační předpoklady a kde mohu kvalifikaci získat. Na činnosti této poradny se bude podílet i Ústav sociální práce Univerzity Hradec Králové, který je jedním ze spolupořadatelů festivalu. </w:t>
      </w:r>
    </w:p>
    <w:p w:rsidR="00B01AC8" w:rsidRPr="009951ED" w:rsidRDefault="00B01AC8" w:rsidP="00C160A9">
      <w:pPr>
        <w:spacing w:before="60" w:after="60" w:line="240" w:lineRule="auto"/>
        <w:jc w:val="both"/>
        <w:rPr>
          <w:sz w:val="24"/>
          <w:szCs w:val="24"/>
        </w:rPr>
      </w:pPr>
    </w:p>
    <w:p w:rsidR="00B01AC8" w:rsidRPr="00B01AC8" w:rsidRDefault="00B01AC8" w:rsidP="00825858">
      <w:pPr>
        <w:autoSpaceDE w:val="0"/>
        <w:autoSpaceDN w:val="0"/>
        <w:adjustRightInd w:val="0"/>
        <w:spacing w:after="0" w:line="240" w:lineRule="auto"/>
        <w:jc w:val="both"/>
        <w:rPr>
          <w:rFonts w:ascii="MS Shell Dlg 2" w:hAnsi="MS Shell Dlg 2" w:cs="MS Shell Dlg 2"/>
          <w:sz w:val="17"/>
          <w:szCs w:val="17"/>
        </w:rPr>
      </w:pPr>
      <w:r>
        <w:rPr>
          <w:i/>
          <w:sz w:val="24"/>
          <w:szCs w:val="24"/>
        </w:rPr>
        <w:t>„</w:t>
      </w:r>
      <w:r w:rsidRPr="00B01AC8">
        <w:rPr>
          <w:i/>
          <w:sz w:val="24"/>
          <w:szCs w:val="24"/>
        </w:rPr>
        <w:t xml:space="preserve">Na zájemce o budoucí studium na Ústavu sociální práce UHK čeká informační stánek, kde se z úst studentek a absolventek univerzity dozví vše potřebné ke svému rozhodnutí získat vysokoškolskou kvalifikaci v některém ze </w:t>
      </w:r>
      <w:r>
        <w:rPr>
          <w:i/>
          <w:sz w:val="24"/>
          <w:szCs w:val="24"/>
        </w:rPr>
        <w:t xml:space="preserve">studijních oborů sociální práce“ </w:t>
      </w:r>
      <w:r w:rsidRPr="00B01AC8">
        <w:rPr>
          <w:sz w:val="24"/>
          <w:szCs w:val="24"/>
        </w:rPr>
        <w:t xml:space="preserve">upřesňuje </w:t>
      </w:r>
      <w:r w:rsidR="00825858">
        <w:rPr>
          <w:sz w:val="24"/>
          <w:szCs w:val="24"/>
        </w:rPr>
        <w:br/>
      </w:r>
      <w:r>
        <w:rPr>
          <w:sz w:val="24"/>
          <w:szCs w:val="24"/>
        </w:rPr>
        <w:t xml:space="preserve">JUDr. Miroslav </w:t>
      </w:r>
      <w:proofErr w:type="spellStart"/>
      <w:r>
        <w:rPr>
          <w:sz w:val="24"/>
          <w:szCs w:val="24"/>
        </w:rPr>
        <w:t>Mitl</w:t>
      </w:r>
      <w:r w:rsidRPr="00B01AC8">
        <w:rPr>
          <w:sz w:val="24"/>
          <w:szCs w:val="24"/>
        </w:rPr>
        <w:t>ö</w:t>
      </w:r>
      <w:r>
        <w:rPr>
          <w:sz w:val="24"/>
          <w:szCs w:val="24"/>
        </w:rPr>
        <w:t>hner</w:t>
      </w:r>
      <w:proofErr w:type="spellEnd"/>
      <w:r>
        <w:rPr>
          <w:sz w:val="24"/>
          <w:szCs w:val="24"/>
        </w:rPr>
        <w:t>, CSc., ředitel Ústavu sociální práce UHK.</w:t>
      </w:r>
    </w:p>
    <w:p w:rsidR="00B01AC8" w:rsidRPr="009951ED" w:rsidRDefault="00B01AC8" w:rsidP="00C160A9">
      <w:pPr>
        <w:spacing w:before="60" w:after="60" w:line="240" w:lineRule="auto"/>
        <w:ind w:firstLine="708"/>
        <w:jc w:val="both"/>
        <w:rPr>
          <w:sz w:val="24"/>
          <w:szCs w:val="24"/>
        </w:rPr>
      </w:pPr>
    </w:p>
    <w:p w:rsidR="00C160A9" w:rsidRDefault="00B01AC8" w:rsidP="00C160A9">
      <w:pPr>
        <w:spacing w:before="60" w:after="60" w:line="240" w:lineRule="auto"/>
        <w:jc w:val="both"/>
        <w:rPr>
          <w:sz w:val="24"/>
          <w:szCs w:val="24"/>
        </w:rPr>
      </w:pPr>
      <w:r w:rsidRPr="006A00CD">
        <w:rPr>
          <w:i/>
          <w:sz w:val="24"/>
          <w:szCs w:val="24"/>
        </w:rPr>
        <w:t xml:space="preserve"> </w:t>
      </w:r>
      <w:r w:rsidR="006C7FF6" w:rsidRPr="006A00CD">
        <w:rPr>
          <w:i/>
          <w:sz w:val="24"/>
          <w:szCs w:val="24"/>
        </w:rPr>
        <w:t xml:space="preserve">„Letošní ročník zveme také zaměstnavatele a podnikatele na odborný </w:t>
      </w:r>
      <w:r w:rsidR="006A00CD" w:rsidRPr="006A00CD">
        <w:rPr>
          <w:i/>
          <w:sz w:val="24"/>
          <w:szCs w:val="24"/>
        </w:rPr>
        <w:t>seminář s názvem „R</w:t>
      </w:r>
      <w:r w:rsidR="006C7FF6" w:rsidRPr="006A00CD">
        <w:rPr>
          <w:i/>
          <w:sz w:val="24"/>
          <w:szCs w:val="24"/>
        </w:rPr>
        <w:t>ovnost na trhu práce</w:t>
      </w:r>
      <w:r w:rsidR="006A00CD" w:rsidRPr="006A00CD">
        <w:rPr>
          <w:i/>
          <w:sz w:val="24"/>
          <w:szCs w:val="24"/>
        </w:rPr>
        <w:t>“</w:t>
      </w:r>
      <w:r w:rsidR="006C7FF6" w:rsidRPr="006A00CD">
        <w:rPr>
          <w:i/>
          <w:sz w:val="24"/>
          <w:szCs w:val="24"/>
        </w:rPr>
        <w:t>, kterým bychom chtěli přispět k prohloubení sociálního dialogu a podpořit zaměstnávání lidí s </w:t>
      </w:r>
      <w:r w:rsidR="00305681" w:rsidRPr="006A00CD">
        <w:rPr>
          <w:i/>
          <w:sz w:val="24"/>
          <w:szCs w:val="24"/>
        </w:rPr>
        <w:t>hendikepem</w:t>
      </w:r>
      <w:r w:rsidR="006C7FF6" w:rsidRPr="006A00CD">
        <w:rPr>
          <w:i/>
          <w:sz w:val="24"/>
          <w:szCs w:val="24"/>
        </w:rPr>
        <w:t>, bourat předsudky a hledat i další nástroje podpory</w:t>
      </w:r>
      <w:r w:rsidR="006A00CD" w:rsidRPr="006A00CD">
        <w:rPr>
          <w:sz w:val="24"/>
          <w:szCs w:val="24"/>
        </w:rPr>
        <w:t>“ doplňuje</w:t>
      </w:r>
      <w:r w:rsidR="0044114F" w:rsidRPr="006A00CD">
        <w:t xml:space="preserve"> </w:t>
      </w:r>
      <w:r w:rsidR="006A00CD">
        <w:t xml:space="preserve">náměstkyně primátora </w:t>
      </w:r>
      <w:r w:rsidR="0044114F" w:rsidRPr="006A00CD">
        <w:rPr>
          <w:sz w:val="24"/>
          <w:szCs w:val="24"/>
        </w:rPr>
        <w:t xml:space="preserve">Ing. Anna </w:t>
      </w:r>
      <w:proofErr w:type="spellStart"/>
      <w:r w:rsidR="0044114F" w:rsidRPr="006A00CD">
        <w:rPr>
          <w:sz w:val="24"/>
          <w:szCs w:val="24"/>
        </w:rPr>
        <w:t>Maclová</w:t>
      </w:r>
      <w:proofErr w:type="spellEnd"/>
      <w:r w:rsidR="006A00CD">
        <w:rPr>
          <w:sz w:val="24"/>
          <w:szCs w:val="24"/>
        </w:rPr>
        <w:t>.</w:t>
      </w:r>
    </w:p>
    <w:p w:rsidR="006A00CD" w:rsidRPr="0044114F" w:rsidRDefault="006A00CD" w:rsidP="00C160A9">
      <w:pPr>
        <w:spacing w:before="60" w:after="60" w:line="240" w:lineRule="auto"/>
        <w:jc w:val="both"/>
        <w:rPr>
          <w:sz w:val="24"/>
          <w:szCs w:val="24"/>
        </w:rPr>
      </w:pPr>
    </w:p>
    <w:p w:rsidR="00C160A9" w:rsidRPr="00AD00A2" w:rsidRDefault="00C160A9" w:rsidP="00C160A9">
      <w:pPr>
        <w:spacing w:before="60" w:after="60" w:line="240" w:lineRule="auto"/>
        <w:jc w:val="both"/>
        <w:rPr>
          <w:rFonts w:cs="Arial"/>
          <w:color w:val="222222"/>
          <w:sz w:val="24"/>
          <w:szCs w:val="24"/>
          <w:shd w:val="clear" w:color="auto" w:fill="FFFFFF"/>
        </w:rPr>
      </w:pPr>
      <w:r w:rsidRPr="00AD00A2">
        <w:rPr>
          <w:sz w:val="24"/>
          <w:szCs w:val="24"/>
        </w:rPr>
        <w:t>Tento seminář je i jednou z podpořených aktivit konaných v souvislosti s vítězstvím města Hradec Králové v celostátní soutěži Obec přátelská rodině 2012. Seminář je určen zájemcům z řad odborné veřejnosti, zástupcům státní správy a samosprávy a zaměstnavatelům</w:t>
      </w:r>
      <w:r w:rsidRPr="00AD00A2">
        <w:rPr>
          <w:rFonts w:cs="Arial"/>
          <w:color w:val="222222"/>
          <w:sz w:val="24"/>
          <w:szCs w:val="24"/>
          <w:shd w:val="clear" w:color="auto" w:fill="FFFFFF"/>
        </w:rPr>
        <w:t xml:space="preserve">. </w:t>
      </w:r>
    </w:p>
    <w:p w:rsidR="00C160A9" w:rsidRPr="009951ED" w:rsidRDefault="00C160A9" w:rsidP="00C160A9">
      <w:pPr>
        <w:spacing w:before="60" w:after="60" w:line="240" w:lineRule="auto"/>
        <w:jc w:val="both"/>
        <w:rPr>
          <w:sz w:val="24"/>
          <w:szCs w:val="24"/>
        </w:rPr>
      </w:pPr>
    </w:p>
    <w:p w:rsidR="00C160A9" w:rsidRPr="00AD00A2" w:rsidRDefault="00C160A9" w:rsidP="00C160A9">
      <w:pPr>
        <w:spacing w:before="60" w:after="60" w:line="240" w:lineRule="auto"/>
        <w:jc w:val="both"/>
        <w:rPr>
          <w:rStyle w:val="Siln"/>
          <w:b w:val="0"/>
          <w:bCs w:val="0"/>
          <w:sz w:val="24"/>
          <w:szCs w:val="24"/>
        </w:rPr>
      </w:pPr>
      <w:r w:rsidRPr="00AD00A2">
        <w:rPr>
          <w:sz w:val="24"/>
          <w:szCs w:val="24"/>
        </w:rPr>
        <w:t xml:space="preserve">V průběhu celého dne bude k dispozici občerstvení za dostupné ceny, které budou </w:t>
      </w:r>
      <w:r w:rsidR="006A00CD" w:rsidRPr="00AD00A2">
        <w:rPr>
          <w:sz w:val="24"/>
          <w:szCs w:val="24"/>
        </w:rPr>
        <w:t>zajišťovat i studenti</w:t>
      </w:r>
      <w:r w:rsidRPr="00AD00A2">
        <w:rPr>
          <w:sz w:val="24"/>
          <w:szCs w:val="24"/>
        </w:rPr>
        <w:t xml:space="preserve"> středních speciálních škol a  pracovníci sociálního podniku. Celý den bude zajištěna bezplatná kyvadlová doprava od Muzea vláčkem Dopravního podniku města Hradec Králové.</w:t>
      </w:r>
    </w:p>
    <w:p w:rsidR="00C160A9" w:rsidRDefault="00C160A9" w:rsidP="00C160A9">
      <w:pPr>
        <w:spacing w:before="60" w:after="60" w:line="240" w:lineRule="auto"/>
        <w:jc w:val="both"/>
        <w:rPr>
          <w:sz w:val="24"/>
          <w:szCs w:val="24"/>
        </w:rPr>
      </w:pPr>
    </w:p>
    <w:p w:rsidR="006A00CD" w:rsidRDefault="006A00CD" w:rsidP="006A00CD">
      <w:pPr>
        <w:spacing w:before="60" w:after="60" w:line="240" w:lineRule="auto"/>
        <w:jc w:val="right"/>
        <w:rPr>
          <w:sz w:val="24"/>
          <w:szCs w:val="24"/>
        </w:rPr>
      </w:pPr>
      <w:r>
        <w:rPr>
          <w:sz w:val="24"/>
          <w:szCs w:val="24"/>
        </w:rPr>
        <w:t>Mgr. Jana Fišerová</w:t>
      </w:r>
      <w:r w:rsidR="00D111AE">
        <w:rPr>
          <w:sz w:val="24"/>
          <w:szCs w:val="24"/>
        </w:rPr>
        <w:t>, organizátor</w:t>
      </w:r>
    </w:p>
    <w:p w:rsidR="006A00CD" w:rsidRDefault="006A00CD" w:rsidP="006A00CD">
      <w:pPr>
        <w:spacing w:before="60" w:after="60" w:line="240" w:lineRule="auto"/>
        <w:jc w:val="right"/>
        <w:rPr>
          <w:sz w:val="24"/>
          <w:szCs w:val="24"/>
        </w:rPr>
      </w:pPr>
    </w:p>
    <w:p w:rsidR="00C160A9" w:rsidRPr="009951ED" w:rsidRDefault="00C160A9" w:rsidP="00C160A9">
      <w:pPr>
        <w:spacing w:before="60" w:after="60" w:line="240" w:lineRule="auto"/>
        <w:jc w:val="both"/>
        <w:rPr>
          <w:sz w:val="24"/>
          <w:szCs w:val="24"/>
        </w:rPr>
      </w:pPr>
      <w:r w:rsidRPr="00C160A9">
        <w:rPr>
          <w:sz w:val="24"/>
          <w:szCs w:val="24"/>
        </w:rPr>
        <w:t>Hlavním pořadatelem letošního festivalu je Vzdělávací agentura – Mgr. Jana Fišerová.</w:t>
      </w:r>
    </w:p>
    <w:p w:rsidR="00C160A9" w:rsidRPr="009951ED" w:rsidRDefault="00C160A9" w:rsidP="00C160A9">
      <w:pPr>
        <w:spacing w:before="60" w:after="60" w:line="240" w:lineRule="auto"/>
        <w:jc w:val="both"/>
        <w:rPr>
          <w:sz w:val="24"/>
          <w:szCs w:val="24"/>
        </w:rPr>
      </w:pPr>
      <w:r w:rsidRPr="009951ED">
        <w:rPr>
          <w:sz w:val="24"/>
          <w:szCs w:val="24"/>
        </w:rPr>
        <w:t xml:space="preserve">Bližší informace o festivalu naleznete na webových stránkách </w:t>
      </w:r>
      <w:hyperlink r:id="rId7" w:history="1">
        <w:r w:rsidRPr="009951ED">
          <w:rPr>
            <w:rStyle w:val="Hypertextovodkaz"/>
            <w:sz w:val="24"/>
            <w:szCs w:val="24"/>
          </w:rPr>
          <w:t>www.vzdelavani.net</w:t>
        </w:r>
      </w:hyperlink>
    </w:p>
    <w:p w:rsidR="00C160A9" w:rsidRPr="009951ED" w:rsidRDefault="00C160A9" w:rsidP="00C160A9">
      <w:pPr>
        <w:spacing w:before="60" w:after="60" w:line="240" w:lineRule="auto"/>
        <w:jc w:val="both"/>
        <w:rPr>
          <w:sz w:val="24"/>
          <w:szCs w:val="24"/>
        </w:rPr>
      </w:pPr>
    </w:p>
    <w:p w:rsidR="00C160A9" w:rsidRDefault="00C160A9" w:rsidP="00C160A9">
      <w:pPr>
        <w:spacing w:before="60" w:after="60" w:line="240" w:lineRule="auto"/>
        <w:jc w:val="both"/>
        <w:rPr>
          <w:sz w:val="24"/>
          <w:szCs w:val="24"/>
        </w:rPr>
      </w:pPr>
      <w:r w:rsidRPr="009951ED">
        <w:rPr>
          <w:sz w:val="24"/>
          <w:szCs w:val="24"/>
        </w:rPr>
        <w:t>Kontakty pro další informace:</w:t>
      </w:r>
    </w:p>
    <w:p w:rsidR="00C160A9" w:rsidRPr="00AD00A2" w:rsidRDefault="00C160A9" w:rsidP="00C160A9">
      <w:pPr>
        <w:spacing w:before="60" w:after="60" w:line="240" w:lineRule="auto"/>
        <w:rPr>
          <w:iCs/>
          <w:sz w:val="24"/>
          <w:szCs w:val="24"/>
        </w:rPr>
      </w:pPr>
      <w:r w:rsidRPr="009951ED">
        <w:rPr>
          <w:sz w:val="24"/>
          <w:szCs w:val="24"/>
        </w:rPr>
        <w:t xml:space="preserve">Ing. Anna </w:t>
      </w:r>
      <w:proofErr w:type="spellStart"/>
      <w:r w:rsidRPr="009951ED">
        <w:rPr>
          <w:sz w:val="24"/>
          <w:szCs w:val="24"/>
        </w:rPr>
        <w:t>Maclová</w:t>
      </w:r>
      <w:proofErr w:type="spellEnd"/>
      <w:r w:rsidRPr="009951ED">
        <w:rPr>
          <w:sz w:val="24"/>
          <w:szCs w:val="24"/>
        </w:rPr>
        <w:t xml:space="preserve">, </w:t>
      </w:r>
      <w:r w:rsidRPr="009951ED">
        <w:rPr>
          <w:iCs/>
          <w:sz w:val="24"/>
          <w:szCs w:val="24"/>
        </w:rPr>
        <w:t>náměstkyně primátora pro školství, sociální věci a zdravotnictví</w:t>
      </w:r>
      <w:r w:rsidRPr="009951ED">
        <w:rPr>
          <w:iCs/>
          <w:sz w:val="24"/>
          <w:szCs w:val="24"/>
        </w:rPr>
        <w:br/>
        <w:t xml:space="preserve">tel.: 495 707 416, mail: </w:t>
      </w:r>
      <w:hyperlink r:id="rId8" w:history="1">
        <w:r w:rsidRPr="009951ED">
          <w:rPr>
            <w:rStyle w:val="Hypertextovodkaz"/>
            <w:sz w:val="24"/>
            <w:szCs w:val="24"/>
          </w:rPr>
          <w:t>anna.maclova@mmhk.cz</w:t>
        </w:r>
      </w:hyperlink>
    </w:p>
    <w:p w:rsidR="00A62FB1" w:rsidRPr="00305681" w:rsidRDefault="00C160A9" w:rsidP="00305681">
      <w:pPr>
        <w:spacing w:before="60" w:after="60" w:line="240" w:lineRule="auto"/>
        <w:rPr>
          <w:sz w:val="24"/>
          <w:szCs w:val="24"/>
        </w:rPr>
      </w:pPr>
      <w:r w:rsidRPr="009951ED">
        <w:rPr>
          <w:sz w:val="24"/>
          <w:szCs w:val="24"/>
        </w:rPr>
        <w:t>Mgr. Michaela Brabcová, vedoucí realizačního týmu</w:t>
      </w:r>
      <w:r w:rsidRPr="009951ED">
        <w:rPr>
          <w:sz w:val="24"/>
          <w:szCs w:val="24"/>
        </w:rPr>
        <w:br/>
        <w:t xml:space="preserve">tel.: 731 556 986, mail: </w:t>
      </w:r>
      <w:hyperlink r:id="rId9" w:history="1">
        <w:r w:rsidRPr="009951ED">
          <w:rPr>
            <w:rStyle w:val="Hypertextovodkaz"/>
            <w:sz w:val="24"/>
            <w:szCs w:val="24"/>
          </w:rPr>
          <w:t>brabcova@vzdelavani.net</w:t>
        </w:r>
      </w:hyperlink>
      <w:bookmarkStart w:id="0" w:name="_GoBack"/>
      <w:bookmarkEnd w:id="0"/>
    </w:p>
    <w:sectPr w:rsidR="00A62FB1" w:rsidRPr="00305681" w:rsidSect="00AC3E96">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E2" w:rsidRDefault="008962E2" w:rsidP="00EB2DF2">
      <w:pPr>
        <w:spacing w:after="0" w:line="240" w:lineRule="auto"/>
      </w:pPr>
      <w:r>
        <w:separator/>
      </w:r>
    </w:p>
  </w:endnote>
  <w:endnote w:type="continuationSeparator" w:id="0">
    <w:p w:rsidR="008962E2" w:rsidRDefault="008962E2" w:rsidP="00EB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Shell Dlg 2">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F2" w:rsidRDefault="00EB2DF2" w:rsidP="003B4540">
    <w:pPr>
      <w:pStyle w:val="Zpat"/>
      <w:jc w:val="right"/>
    </w:pPr>
  </w:p>
  <w:p w:rsidR="008D7585" w:rsidRPr="00EB2DF2" w:rsidRDefault="008D7585" w:rsidP="003B4540">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E2" w:rsidRDefault="008962E2" w:rsidP="00EB2DF2">
      <w:pPr>
        <w:spacing w:after="0" w:line="240" w:lineRule="auto"/>
      </w:pPr>
      <w:r>
        <w:separator/>
      </w:r>
    </w:p>
  </w:footnote>
  <w:footnote w:type="continuationSeparator" w:id="0">
    <w:p w:rsidR="008962E2" w:rsidRDefault="008962E2" w:rsidP="00EB2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2" w:rsidRDefault="00890F44" w:rsidP="003B4540">
    <w:pPr>
      <w:pStyle w:val="Zhlav"/>
      <w:rPr>
        <w:i/>
        <w:noProof/>
        <w:lang w:eastAsia="cs-CZ"/>
      </w:rPr>
    </w:pPr>
    <w:r w:rsidRPr="00D03799">
      <w:rPr>
        <w:i/>
        <w:noProof/>
        <w:lang w:eastAsia="cs-CZ"/>
      </w:rPr>
      <w:drawing>
        <wp:anchor distT="0" distB="0" distL="114300" distR="114300" simplePos="0" relativeHeight="251661312" behindDoc="0" locked="0" layoutInCell="1" allowOverlap="1" wp14:anchorId="38E24C87" wp14:editId="5C9EB11B">
          <wp:simplePos x="0" y="0"/>
          <wp:positionH relativeFrom="column">
            <wp:posOffset>3634105</wp:posOffset>
          </wp:positionH>
          <wp:positionV relativeFrom="paragraph">
            <wp:posOffset>721995</wp:posOffset>
          </wp:positionV>
          <wp:extent cx="1327785" cy="539750"/>
          <wp:effectExtent l="0" t="0" r="5715" b="0"/>
          <wp:wrapNone/>
          <wp:docPr id="2" name="Obrázek 2" descr="C:\Users\Martin\Desktop\práce\Loga poznejme 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esktop\práce\Loga poznejme se\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78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3799">
      <w:rPr>
        <w:i/>
        <w:noProof/>
        <w:lang w:eastAsia="cs-CZ"/>
      </w:rPr>
      <w:drawing>
        <wp:anchor distT="0" distB="0" distL="114300" distR="114300" simplePos="0" relativeHeight="251660288" behindDoc="0" locked="0" layoutInCell="1" allowOverlap="1" wp14:anchorId="5394D8E8" wp14:editId="10521AFE">
          <wp:simplePos x="0" y="0"/>
          <wp:positionH relativeFrom="column">
            <wp:posOffset>2243455</wp:posOffset>
          </wp:positionH>
          <wp:positionV relativeFrom="paragraph">
            <wp:posOffset>702945</wp:posOffset>
          </wp:positionV>
          <wp:extent cx="1130300" cy="539750"/>
          <wp:effectExtent l="0" t="0" r="0" b="0"/>
          <wp:wrapNone/>
          <wp:docPr id="8" name="Obrázek 8" descr="C:\Users\Martin\Desktop\práce\Loga poznejme 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práce\Loga poznejme se\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03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202">
      <w:rPr>
        <w:i/>
        <w:noProof/>
        <w:lang w:eastAsia="cs-CZ"/>
      </w:rPr>
      <w:drawing>
        <wp:inline distT="0" distB="0" distL="0" distR="0" wp14:anchorId="4A16646B" wp14:editId="581740AD">
          <wp:extent cx="1040130" cy="1259840"/>
          <wp:effectExtent l="0" t="0" r="7620" b="0"/>
          <wp:docPr id="10" name="Obrázek 10" descr="C:\Users\Martin\Desktop\práce\Loga poznejme s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n\Desktop\práce\Loga poznejme se\5.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0130" cy="1259840"/>
                  </a:xfrm>
                  <a:prstGeom prst="rect">
                    <a:avLst/>
                  </a:prstGeom>
                  <a:noFill/>
                  <a:ln>
                    <a:noFill/>
                  </a:ln>
                </pic:spPr>
              </pic:pic>
            </a:graphicData>
          </a:graphic>
        </wp:inline>
      </w:drawing>
    </w:r>
    <w:r w:rsidR="00554202">
      <w:rPr>
        <w:i/>
        <w:noProof/>
        <w:lang w:eastAsia="cs-CZ"/>
      </w:rPr>
      <w:ptab w:relativeTo="margin" w:alignment="right" w:leader="none"/>
    </w:r>
    <w:r w:rsidR="00D03799">
      <w:rPr>
        <w:i/>
        <w:noProof/>
        <w:lang w:eastAsia="cs-CZ"/>
      </w:rPr>
      <w:t xml:space="preserve">       </w:t>
    </w:r>
    <w:r w:rsidR="00554202">
      <w:rPr>
        <w:i/>
        <w:noProof/>
        <w:lang w:eastAsia="cs-CZ"/>
      </w:rPr>
      <w:t xml:space="preserve">       </w:t>
    </w:r>
    <w:r w:rsidR="00D03799">
      <w:rPr>
        <w:noProof/>
        <w:lang w:eastAsia="cs-CZ"/>
      </w:rPr>
      <w:drawing>
        <wp:inline distT="0" distB="0" distL="0" distR="0" wp14:anchorId="67772BBB" wp14:editId="61D58D15">
          <wp:extent cx="550588" cy="540000"/>
          <wp:effectExtent l="0" t="0" r="1905" b="0"/>
          <wp:docPr id="9" name="Obrázek 9" descr="C:\Users\Martin\Desktop\práce\Loga poznejme s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Desktop\práce\Loga poznejme se\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0588" cy="540000"/>
                  </a:xfrm>
                  <a:prstGeom prst="rect">
                    <a:avLst/>
                  </a:prstGeom>
                  <a:noFill/>
                  <a:ln>
                    <a:noFill/>
                  </a:ln>
                </pic:spPr>
              </pic:pic>
            </a:graphicData>
          </a:graphic>
        </wp:inline>
      </w:drawing>
    </w:r>
    <w:r w:rsidR="00554202">
      <w:rPr>
        <w:i/>
      </w:rPr>
      <w:tab/>
    </w:r>
  </w:p>
  <w:p w:rsidR="00554202" w:rsidRPr="00D03799" w:rsidRDefault="00AC3E96" w:rsidP="00EB2DF2">
    <w:pPr>
      <w:pStyle w:val="Zhlav"/>
      <w:rPr>
        <w:i/>
      </w:rPr>
    </w:pPr>
    <w:r>
      <w:rPr>
        <w:i/>
        <w:noProof/>
        <w:lang w:eastAsia="cs-CZ"/>
      </w:rPr>
      <mc:AlternateContent>
        <mc:Choice Requires="wps">
          <w:drawing>
            <wp:anchor distT="0" distB="0" distL="114300" distR="114300" simplePos="0" relativeHeight="251659264" behindDoc="0" locked="0" layoutInCell="1" allowOverlap="1">
              <wp:simplePos x="0" y="0"/>
              <wp:positionH relativeFrom="column">
                <wp:posOffset>-4446</wp:posOffset>
              </wp:positionH>
              <wp:positionV relativeFrom="paragraph">
                <wp:posOffset>62865</wp:posOffset>
              </wp:positionV>
              <wp:extent cx="5762625" cy="0"/>
              <wp:effectExtent l="0" t="0" r="9525" b="19050"/>
              <wp:wrapNone/>
              <wp:docPr id="6" name="Přímá spojnice 6"/>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95pt" to="453.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96" w:rsidRDefault="00AC3E96">
    <w:pPr>
      <w:pStyle w:val="Zhlav"/>
    </w:pPr>
    <w:r>
      <w:rPr>
        <w:i/>
        <w:noProof/>
        <w:lang w:eastAsia="cs-CZ"/>
      </w:rPr>
      <w:drawing>
        <wp:inline distT="0" distB="0" distL="0" distR="0" wp14:anchorId="45853C32" wp14:editId="236327E7">
          <wp:extent cx="1040130" cy="1259840"/>
          <wp:effectExtent l="0" t="0" r="7620" b="0"/>
          <wp:docPr id="4" name="Obrázek 4" descr="C:\Users\Martin\Desktop\práce\Loga poznejme s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in\Desktop\práce\Loga poznejme se\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130" cy="1259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F2"/>
    <w:rsid w:val="00030205"/>
    <w:rsid w:val="00061628"/>
    <w:rsid w:val="00064843"/>
    <w:rsid w:val="00095F1E"/>
    <w:rsid w:val="000A709D"/>
    <w:rsid w:val="000D51C8"/>
    <w:rsid w:val="000E6CE9"/>
    <w:rsid w:val="00182187"/>
    <w:rsid w:val="001A7377"/>
    <w:rsid w:val="001F70ED"/>
    <w:rsid w:val="00253BAA"/>
    <w:rsid w:val="00287180"/>
    <w:rsid w:val="00295326"/>
    <w:rsid w:val="002E6794"/>
    <w:rsid w:val="002F67A7"/>
    <w:rsid w:val="00302EEF"/>
    <w:rsid w:val="00305681"/>
    <w:rsid w:val="00322FC0"/>
    <w:rsid w:val="00370D79"/>
    <w:rsid w:val="003814D4"/>
    <w:rsid w:val="00381EA6"/>
    <w:rsid w:val="003940D1"/>
    <w:rsid w:val="003B4540"/>
    <w:rsid w:val="003F286B"/>
    <w:rsid w:val="0044114F"/>
    <w:rsid w:val="00447EA9"/>
    <w:rsid w:val="00472443"/>
    <w:rsid w:val="00497DBF"/>
    <w:rsid w:val="00497F5B"/>
    <w:rsid w:val="004B3464"/>
    <w:rsid w:val="004F01F1"/>
    <w:rsid w:val="005310C8"/>
    <w:rsid w:val="00554202"/>
    <w:rsid w:val="005B3F4E"/>
    <w:rsid w:val="005E751F"/>
    <w:rsid w:val="005F434C"/>
    <w:rsid w:val="005F4B6E"/>
    <w:rsid w:val="00611024"/>
    <w:rsid w:val="00634895"/>
    <w:rsid w:val="00651AEE"/>
    <w:rsid w:val="00662780"/>
    <w:rsid w:val="0069686A"/>
    <w:rsid w:val="006A00CD"/>
    <w:rsid w:val="006C7FF6"/>
    <w:rsid w:val="007C7BE0"/>
    <w:rsid w:val="007D1633"/>
    <w:rsid w:val="00814F65"/>
    <w:rsid w:val="00825858"/>
    <w:rsid w:val="00872EDF"/>
    <w:rsid w:val="00890F44"/>
    <w:rsid w:val="008962E2"/>
    <w:rsid w:val="008D7585"/>
    <w:rsid w:val="008E772E"/>
    <w:rsid w:val="00906D4E"/>
    <w:rsid w:val="009629B3"/>
    <w:rsid w:val="009951ED"/>
    <w:rsid w:val="009A614D"/>
    <w:rsid w:val="00A46978"/>
    <w:rsid w:val="00A62FB1"/>
    <w:rsid w:val="00A95F3D"/>
    <w:rsid w:val="00AC3E96"/>
    <w:rsid w:val="00AF1317"/>
    <w:rsid w:val="00AF534F"/>
    <w:rsid w:val="00B01AC8"/>
    <w:rsid w:val="00B04CFF"/>
    <w:rsid w:val="00B57230"/>
    <w:rsid w:val="00B67184"/>
    <w:rsid w:val="00B900F5"/>
    <w:rsid w:val="00BC32EF"/>
    <w:rsid w:val="00BE5765"/>
    <w:rsid w:val="00C160A9"/>
    <w:rsid w:val="00C73CF1"/>
    <w:rsid w:val="00C77E59"/>
    <w:rsid w:val="00CE4745"/>
    <w:rsid w:val="00CF6D23"/>
    <w:rsid w:val="00D03799"/>
    <w:rsid w:val="00D111AE"/>
    <w:rsid w:val="00DF1254"/>
    <w:rsid w:val="00E176FD"/>
    <w:rsid w:val="00E4310F"/>
    <w:rsid w:val="00EA2AC7"/>
    <w:rsid w:val="00EB2DF2"/>
    <w:rsid w:val="00ED010C"/>
    <w:rsid w:val="00FA4F31"/>
    <w:rsid w:val="00FA7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2D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2DF2"/>
    <w:rPr>
      <w:rFonts w:ascii="Tahoma" w:hAnsi="Tahoma" w:cs="Tahoma"/>
      <w:sz w:val="16"/>
      <w:szCs w:val="16"/>
    </w:rPr>
  </w:style>
  <w:style w:type="paragraph" w:styleId="Zhlav">
    <w:name w:val="header"/>
    <w:basedOn w:val="Normln"/>
    <w:link w:val="ZhlavChar"/>
    <w:uiPriority w:val="99"/>
    <w:unhideWhenUsed/>
    <w:rsid w:val="00EB2D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2DF2"/>
  </w:style>
  <w:style w:type="paragraph" w:styleId="Zpat">
    <w:name w:val="footer"/>
    <w:basedOn w:val="Normln"/>
    <w:link w:val="ZpatChar"/>
    <w:uiPriority w:val="99"/>
    <w:unhideWhenUsed/>
    <w:rsid w:val="00EB2DF2"/>
    <w:pPr>
      <w:tabs>
        <w:tab w:val="center" w:pos="4536"/>
        <w:tab w:val="right" w:pos="9072"/>
      </w:tabs>
      <w:spacing w:after="0" w:line="240" w:lineRule="auto"/>
    </w:pPr>
  </w:style>
  <w:style w:type="character" w:customStyle="1" w:styleId="ZpatChar">
    <w:name w:val="Zápatí Char"/>
    <w:basedOn w:val="Standardnpsmoodstavce"/>
    <w:link w:val="Zpat"/>
    <w:uiPriority w:val="99"/>
    <w:rsid w:val="00EB2DF2"/>
  </w:style>
  <w:style w:type="paragraph" w:styleId="Normlnweb">
    <w:name w:val="Normal (Web)"/>
    <w:basedOn w:val="Normln"/>
    <w:uiPriority w:val="99"/>
    <w:semiHidden/>
    <w:unhideWhenUsed/>
    <w:rsid w:val="00D037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F534F"/>
    <w:rPr>
      <w:color w:val="0000FF" w:themeColor="hyperlink"/>
      <w:u w:val="single"/>
    </w:rPr>
  </w:style>
  <w:style w:type="character" w:styleId="Zvraznn">
    <w:name w:val="Emphasis"/>
    <w:basedOn w:val="Standardnpsmoodstavce"/>
    <w:uiPriority w:val="20"/>
    <w:qFormat/>
    <w:rsid w:val="00B04CFF"/>
    <w:rPr>
      <w:i/>
      <w:iCs/>
    </w:rPr>
  </w:style>
  <w:style w:type="character" w:styleId="Siln">
    <w:name w:val="Strong"/>
    <w:basedOn w:val="Standardnpsmoodstavce"/>
    <w:uiPriority w:val="22"/>
    <w:qFormat/>
    <w:rsid w:val="000D51C8"/>
    <w:rPr>
      <w:b/>
      <w:bCs/>
    </w:rPr>
  </w:style>
  <w:style w:type="character" w:customStyle="1" w:styleId="role">
    <w:name w:val="role"/>
    <w:basedOn w:val="Standardnpsmoodstavce"/>
    <w:rsid w:val="00441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2D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2DF2"/>
    <w:rPr>
      <w:rFonts w:ascii="Tahoma" w:hAnsi="Tahoma" w:cs="Tahoma"/>
      <w:sz w:val="16"/>
      <w:szCs w:val="16"/>
    </w:rPr>
  </w:style>
  <w:style w:type="paragraph" w:styleId="Zhlav">
    <w:name w:val="header"/>
    <w:basedOn w:val="Normln"/>
    <w:link w:val="ZhlavChar"/>
    <w:uiPriority w:val="99"/>
    <w:unhideWhenUsed/>
    <w:rsid w:val="00EB2D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2DF2"/>
  </w:style>
  <w:style w:type="paragraph" w:styleId="Zpat">
    <w:name w:val="footer"/>
    <w:basedOn w:val="Normln"/>
    <w:link w:val="ZpatChar"/>
    <w:uiPriority w:val="99"/>
    <w:unhideWhenUsed/>
    <w:rsid w:val="00EB2DF2"/>
    <w:pPr>
      <w:tabs>
        <w:tab w:val="center" w:pos="4536"/>
        <w:tab w:val="right" w:pos="9072"/>
      </w:tabs>
      <w:spacing w:after="0" w:line="240" w:lineRule="auto"/>
    </w:pPr>
  </w:style>
  <w:style w:type="character" w:customStyle="1" w:styleId="ZpatChar">
    <w:name w:val="Zápatí Char"/>
    <w:basedOn w:val="Standardnpsmoodstavce"/>
    <w:link w:val="Zpat"/>
    <w:uiPriority w:val="99"/>
    <w:rsid w:val="00EB2DF2"/>
  </w:style>
  <w:style w:type="paragraph" w:styleId="Normlnweb">
    <w:name w:val="Normal (Web)"/>
    <w:basedOn w:val="Normln"/>
    <w:uiPriority w:val="99"/>
    <w:semiHidden/>
    <w:unhideWhenUsed/>
    <w:rsid w:val="00D037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F534F"/>
    <w:rPr>
      <w:color w:val="0000FF" w:themeColor="hyperlink"/>
      <w:u w:val="single"/>
    </w:rPr>
  </w:style>
  <w:style w:type="character" w:styleId="Zvraznn">
    <w:name w:val="Emphasis"/>
    <w:basedOn w:val="Standardnpsmoodstavce"/>
    <w:uiPriority w:val="20"/>
    <w:qFormat/>
    <w:rsid w:val="00B04CFF"/>
    <w:rPr>
      <w:i/>
      <w:iCs/>
    </w:rPr>
  </w:style>
  <w:style w:type="character" w:styleId="Siln">
    <w:name w:val="Strong"/>
    <w:basedOn w:val="Standardnpsmoodstavce"/>
    <w:uiPriority w:val="22"/>
    <w:qFormat/>
    <w:rsid w:val="000D51C8"/>
    <w:rPr>
      <w:b/>
      <w:bCs/>
    </w:rPr>
  </w:style>
  <w:style w:type="character" w:customStyle="1" w:styleId="role">
    <w:name w:val="role"/>
    <w:basedOn w:val="Standardnpsmoodstavce"/>
    <w:rsid w:val="0044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12559">
      <w:bodyDiv w:val="1"/>
      <w:marLeft w:val="0"/>
      <w:marRight w:val="0"/>
      <w:marTop w:val="0"/>
      <w:marBottom w:val="0"/>
      <w:divBdr>
        <w:top w:val="none" w:sz="0" w:space="0" w:color="auto"/>
        <w:left w:val="none" w:sz="0" w:space="0" w:color="auto"/>
        <w:bottom w:val="none" w:sz="0" w:space="0" w:color="auto"/>
        <w:right w:val="none" w:sz="0" w:space="0" w:color="auto"/>
      </w:divBdr>
    </w:div>
    <w:div w:id="1519126223">
      <w:bodyDiv w:val="1"/>
      <w:marLeft w:val="0"/>
      <w:marRight w:val="0"/>
      <w:marTop w:val="0"/>
      <w:marBottom w:val="0"/>
      <w:divBdr>
        <w:top w:val="none" w:sz="0" w:space="0" w:color="auto"/>
        <w:left w:val="none" w:sz="0" w:space="0" w:color="auto"/>
        <w:bottom w:val="none" w:sz="0" w:space="0" w:color="auto"/>
        <w:right w:val="none" w:sz="0" w:space="0" w:color="auto"/>
      </w:divBdr>
    </w:div>
    <w:div w:id="18625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clova@mmhk.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zdelavani.net"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abcova@vzdelavani.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795</Words>
  <Characters>4696</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Michaela</cp:lastModifiedBy>
  <cp:revision>16</cp:revision>
  <cp:lastPrinted>2013-05-13T14:41:00Z</cp:lastPrinted>
  <dcterms:created xsi:type="dcterms:W3CDTF">2013-05-13T14:08:00Z</dcterms:created>
  <dcterms:modified xsi:type="dcterms:W3CDTF">2013-05-13T15:30:00Z</dcterms:modified>
</cp:coreProperties>
</file>